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CCE8" w14:textId="19DF68E0" w:rsidR="00473B85" w:rsidRPr="00473B85" w:rsidRDefault="00473B85" w:rsidP="00473B85">
      <w:pPr>
        <w:rPr>
          <w:b/>
          <w:bCs/>
        </w:rPr>
      </w:pPr>
      <w:r w:rsidRPr="00473B85">
        <w:rPr>
          <w:b/>
          <w:bCs/>
        </w:rPr>
        <w:t xml:space="preserve">Mapping Manufactured </w:t>
      </w:r>
      <w:proofErr w:type="gramStart"/>
      <w:r w:rsidRPr="00473B85">
        <w:rPr>
          <w:b/>
          <w:bCs/>
        </w:rPr>
        <w:t>Housing</w:t>
      </w:r>
      <w:r>
        <w:rPr>
          <w:b/>
          <w:bCs/>
        </w:rPr>
        <w:t xml:space="preserve">  (</w:t>
      </w:r>
      <w:proofErr w:type="gramEnd"/>
      <w:r>
        <w:rPr>
          <w:b/>
          <w:bCs/>
        </w:rPr>
        <w:t>USA)</w:t>
      </w:r>
    </w:p>
    <w:p w14:paraId="376CD911" w14:textId="77777777" w:rsidR="00473B85" w:rsidRPr="00473B85" w:rsidRDefault="00473B85" w:rsidP="00473B85">
      <w:r w:rsidRPr="00473B85">
        <w:t>Noah J. Durst</w:t>
      </w:r>
    </w:p>
    <w:p w14:paraId="65D03385" w14:textId="77777777" w:rsidR="00473B85" w:rsidRPr="00473B85" w:rsidRDefault="00473B85" w:rsidP="00473B85">
      <w:r w:rsidRPr="00473B85">
        <w:t>January 27, 2025</w:t>
      </w:r>
    </w:p>
    <w:p w14:paraId="0A5F79F4" w14:textId="77777777" w:rsidR="00473B85" w:rsidRDefault="00473B85">
      <w:r w:rsidRPr="00473B85">
        <w:t>After many years of work, the website mapping the locations of manufactured home parks and informal/manufactured home subdivisions is now live. </w:t>
      </w:r>
      <w:hyperlink r:id="rId4" w:tooltip="Original URL: https://storymaps.arcgis.com/stories/99aadbff0c474b42a72f42864e5da87b. Click or tap if you trust this link." w:history="1">
        <w:r w:rsidRPr="00473B85">
          <w:rPr>
            <w:rStyle w:val="Hyperlink"/>
          </w:rPr>
          <w:t>https://storymaps.arcgis.com/stories/99aadbff0c474b42a72f42864e5da87b</w:t>
        </w:r>
      </w:hyperlink>
      <w:r w:rsidRPr="00473B85">
        <w:t> </w:t>
      </w:r>
    </w:p>
    <w:p w14:paraId="5C037B53" w14:textId="64DFABB0" w:rsidR="00473B85" w:rsidRDefault="00473B85">
      <w:r>
        <w:t xml:space="preserve">The link provides a description of the Mobile Home Parks database along </w:t>
      </w:r>
      <w:r w:rsidR="00AB5D9E">
        <w:t xml:space="preserve">with </w:t>
      </w:r>
      <w:r>
        <w:t>Informal Subdivisions and Colonias Database</w:t>
      </w:r>
      <w:r w:rsidR="00AB5D9E">
        <w:t xml:space="preserve"> across the USA</w:t>
      </w:r>
      <w:r>
        <w:t>.  Both databases are interactive</w:t>
      </w:r>
      <w:r w:rsidR="00AB5D9E">
        <w:t xml:space="preserve">, and the author describes how they may be used.  </w:t>
      </w:r>
      <w:r w:rsidRPr="00473B85">
        <w:t xml:space="preserve">A few papers describing the methods and results are in </w:t>
      </w:r>
      <w:proofErr w:type="gramStart"/>
      <w:r w:rsidRPr="00473B85">
        <w:t>press</w:t>
      </w:r>
      <w:proofErr w:type="gramEnd"/>
      <w:r w:rsidR="00AB5D9E">
        <w:t xml:space="preserve"> o</w:t>
      </w:r>
      <w:r w:rsidRPr="00473B85">
        <w:t>r under review</w:t>
      </w:r>
      <w:r w:rsidR="00AB5D9E">
        <w:t xml:space="preserve"> and these will be shared in due course.  For further information, please contact the author Dr Noah Durst</w:t>
      </w:r>
      <w:r w:rsidR="00013A77">
        <w:t>, at Michigan State University</w:t>
      </w:r>
    </w:p>
    <w:sectPr w:rsidR="0047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85"/>
    <w:rsid w:val="00013A77"/>
    <w:rsid w:val="00473B85"/>
    <w:rsid w:val="00687091"/>
    <w:rsid w:val="00AB5D9E"/>
    <w:rsid w:val="00D5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5E5B"/>
  <w15:chartTrackingRefBased/>
  <w15:docId w15:val="{40DE5D4A-1A2C-4D38-82D2-D0C2A750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B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3B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B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D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storymaps.arcgis.com%2Fstories%2F99aadbff0c474b42a72f42864e5da87b&amp;data=05%7C02%7C%7C03ecd556341b4cb2f96d08dd3fa21ed7%7C31d7e2a5bdd8414e9e97bea998ebdfe1%7C0%7C0%7C638736687730322846%7CUnknown%7CTWFpbGZsb3d8eyJFbXB0eU1hcGkiOnRydWUsIlYiOiIwLjAuMDAwMCIsIlAiOiJXaW4zMiIsIkFOIjoiTWFpbCIsIldUIjoyfQ%3D%3D%7C0%7C%7C%7C&amp;sdata=zJ1%2Bi8GbC3ETxsRsI9w9dD5eqzfiX4MqmV2kn3yUJ8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Peter M</dc:creator>
  <cp:keywords/>
  <dc:description/>
  <cp:lastModifiedBy>Ward, Peter M</cp:lastModifiedBy>
  <cp:revision>3</cp:revision>
  <dcterms:created xsi:type="dcterms:W3CDTF">2025-02-07T18:05:00Z</dcterms:created>
  <dcterms:modified xsi:type="dcterms:W3CDTF">2025-02-07T18:21:00Z</dcterms:modified>
</cp:coreProperties>
</file>