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5D7" w:rsidRDefault="007C15D7">
      <w:r>
        <w:t xml:space="preserve">Journal of Rural Studies.  </w:t>
      </w:r>
      <w:r>
        <w:t xml:space="preserve">www.elsevier.com/locate/jrurstud </w:t>
      </w:r>
      <w:hyperlink r:id="rId4" w:history="1">
        <w:r w:rsidRPr="00B579CB">
          <w:rPr>
            <w:rStyle w:val="Hyperlink"/>
          </w:rPr>
          <w:t>https://doi.org/10.1016/j.jrurstud.2021.02.023</w:t>
        </w:r>
      </w:hyperlink>
    </w:p>
    <w:p w:rsidR="007C15D7" w:rsidRDefault="007C15D7" w:rsidP="007C15D7">
      <w:pPr>
        <w:jc w:val="center"/>
        <w:rPr>
          <w:b/>
          <w:sz w:val="28"/>
        </w:rPr>
      </w:pPr>
    </w:p>
    <w:p w:rsidR="007C15D7" w:rsidRDefault="007C15D7" w:rsidP="007C15D7">
      <w:pPr>
        <w:jc w:val="center"/>
        <w:rPr>
          <w:b/>
          <w:sz w:val="28"/>
        </w:rPr>
      </w:pPr>
      <w:bookmarkStart w:id="0" w:name="_GoBack"/>
      <w:bookmarkEnd w:id="0"/>
      <w:r>
        <w:rPr>
          <w:b/>
          <w:sz w:val="28"/>
        </w:rPr>
        <w:t>THE INTERSECTION BETWEEN THE DWELLING ENVIRONMENT AND HEALTH AND WELLBEING IN IMPOVERISHED RURAL PUEBLA, MEXICO.</w:t>
      </w:r>
    </w:p>
    <w:p w:rsidR="007C15D7" w:rsidRDefault="007C15D7" w:rsidP="007C15D7">
      <w:pPr>
        <w:jc w:val="center"/>
        <w:rPr>
          <w:sz w:val="24"/>
          <w:szCs w:val="24"/>
        </w:rPr>
      </w:pPr>
      <w:r>
        <w:rPr>
          <w:sz w:val="24"/>
          <w:szCs w:val="24"/>
        </w:rPr>
        <w:t xml:space="preserve">Peter M. Ward, </w:t>
      </w:r>
      <w:r w:rsidRPr="00E77E34">
        <w:rPr>
          <w:sz w:val="24"/>
          <w:szCs w:val="24"/>
        </w:rPr>
        <w:t>Andrea</w:t>
      </w:r>
      <w:r>
        <w:rPr>
          <w:sz w:val="24"/>
          <w:szCs w:val="24"/>
        </w:rPr>
        <w:t xml:space="preserve"> Sandoval, Alfonso Rojas and Melannie Ruiz</w:t>
      </w:r>
    </w:p>
    <w:p w:rsidR="007C15D7" w:rsidRPr="00FE2A83" w:rsidRDefault="007C15D7" w:rsidP="007C15D7">
      <w:pPr>
        <w:rPr>
          <w:b/>
          <w:sz w:val="24"/>
          <w:szCs w:val="24"/>
        </w:rPr>
      </w:pPr>
      <w:r w:rsidRPr="00FE2A83">
        <w:rPr>
          <w:b/>
          <w:sz w:val="24"/>
          <w:szCs w:val="24"/>
        </w:rPr>
        <w:t>Abstract:</w:t>
      </w:r>
    </w:p>
    <w:p w:rsidR="007C15D7" w:rsidRDefault="007C15D7" w:rsidP="007C15D7">
      <w:pPr>
        <w:jc w:val="both"/>
        <w:rPr>
          <w:rFonts w:cstheme="minorHAnsi"/>
          <w:sz w:val="24"/>
          <w:szCs w:val="24"/>
        </w:rPr>
      </w:pPr>
      <w:r w:rsidRPr="00FE2A83">
        <w:rPr>
          <w:sz w:val="24"/>
          <w:szCs w:val="24"/>
        </w:rPr>
        <w:t xml:space="preserve">This paper </w:t>
      </w:r>
      <w:r>
        <w:rPr>
          <w:sz w:val="24"/>
          <w:szCs w:val="24"/>
        </w:rPr>
        <w:t xml:space="preserve">forms </w:t>
      </w:r>
      <w:r w:rsidRPr="00FE2A83">
        <w:rPr>
          <w:sz w:val="24"/>
          <w:szCs w:val="24"/>
        </w:rPr>
        <w:t xml:space="preserve">part of a </w:t>
      </w:r>
      <w:r>
        <w:rPr>
          <w:sz w:val="24"/>
          <w:szCs w:val="24"/>
        </w:rPr>
        <w:t xml:space="preserve">major </w:t>
      </w:r>
      <w:r w:rsidRPr="00FE2A83">
        <w:rPr>
          <w:sz w:val="24"/>
          <w:szCs w:val="24"/>
        </w:rPr>
        <w:t xml:space="preserve">health needs assessment research project </w:t>
      </w:r>
      <w:r>
        <w:rPr>
          <w:sz w:val="24"/>
          <w:szCs w:val="24"/>
        </w:rPr>
        <w:t xml:space="preserve">of small-scale subsistence farming households in </w:t>
      </w:r>
      <w:r w:rsidRPr="00FE2A83">
        <w:rPr>
          <w:sz w:val="24"/>
          <w:szCs w:val="24"/>
        </w:rPr>
        <w:t xml:space="preserve">three </w:t>
      </w:r>
      <w:r>
        <w:rPr>
          <w:sz w:val="24"/>
          <w:szCs w:val="24"/>
        </w:rPr>
        <w:t>relatively impoverished villages located close to an active volcano (</w:t>
      </w:r>
      <w:proofErr w:type="spellStart"/>
      <w:r>
        <w:rPr>
          <w:sz w:val="24"/>
          <w:szCs w:val="24"/>
        </w:rPr>
        <w:t>Popocatépetl</w:t>
      </w:r>
      <w:proofErr w:type="spellEnd"/>
      <w:r>
        <w:rPr>
          <w:sz w:val="24"/>
          <w:szCs w:val="24"/>
        </w:rPr>
        <w:t xml:space="preserve">) </w:t>
      </w:r>
      <w:r w:rsidRPr="00FE2A83">
        <w:rPr>
          <w:sz w:val="24"/>
          <w:szCs w:val="24"/>
        </w:rPr>
        <w:t xml:space="preserve">in the </w:t>
      </w:r>
      <w:r>
        <w:rPr>
          <w:sz w:val="24"/>
          <w:szCs w:val="24"/>
        </w:rPr>
        <w:t xml:space="preserve">rural </w:t>
      </w:r>
      <w:r w:rsidRPr="00FE2A83">
        <w:rPr>
          <w:sz w:val="24"/>
          <w:szCs w:val="24"/>
        </w:rPr>
        <w:t>hinterland</w:t>
      </w:r>
      <w:r>
        <w:rPr>
          <w:sz w:val="24"/>
          <w:szCs w:val="24"/>
        </w:rPr>
        <w:t xml:space="preserve"> of the town of </w:t>
      </w:r>
      <w:proofErr w:type="spellStart"/>
      <w:r>
        <w:rPr>
          <w:sz w:val="24"/>
          <w:szCs w:val="24"/>
        </w:rPr>
        <w:t>Atlixco</w:t>
      </w:r>
      <w:proofErr w:type="spellEnd"/>
      <w:r>
        <w:rPr>
          <w:sz w:val="24"/>
          <w:szCs w:val="24"/>
        </w:rPr>
        <w:t xml:space="preserve">, Puebla, Mexico.  Our overarching research question is: </w:t>
      </w:r>
      <w:r w:rsidRPr="00FE2A83">
        <w:rPr>
          <w:sz w:val="24"/>
          <w:szCs w:val="24"/>
        </w:rPr>
        <w:t xml:space="preserve">how </w:t>
      </w:r>
      <w:r>
        <w:rPr>
          <w:sz w:val="24"/>
          <w:szCs w:val="24"/>
        </w:rPr>
        <w:t xml:space="preserve">do </w:t>
      </w:r>
      <w:r w:rsidRPr="00FE2A83">
        <w:rPr>
          <w:sz w:val="24"/>
          <w:szCs w:val="24"/>
        </w:rPr>
        <w:t xml:space="preserve">housing conditions, the </w:t>
      </w:r>
      <w:r>
        <w:rPr>
          <w:sz w:val="24"/>
          <w:szCs w:val="24"/>
        </w:rPr>
        <w:t xml:space="preserve">micro-environment of the lot and dwelling, air and water quality, patterns of </w:t>
      </w:r>
      <w:r w:rsidRPr="00FE2A83">
        <w:rPr>
          <w:sz w:val="24"/>
          <w:szCs w:val="24"/>
        </w:rPr>
        <w:t>food preparation</w:t>
      </w:r>
      <w:r>
        <w:rPr>
          <w:sz w:val="24"/>
          <w:szCs w:val="24"/>
        </w:rPr>
        <w:t xml:space="preserve"> </w:t>
      </w:r>
      <w:r w:rsidRPr="00FE2A83">
        <w:rPr>
          <w:sz w:val="24"/>
          <w:szCs w:val="24"/>
        </w:rPr>
        <w:t xml:space="preserve">and </w:t>
      </w:r>
      <w:r>
        <w:rPr>
          <w:sz w:val="24"/>
          <w:szCs w:val="24"/>
        </w:rPr>
        <w:t xml:space="preserve">household behaviors </w:t>
      </w:r>
      <w:r w:rsidRPr="00FE2A83">
        <w:rPr>
          <w:sz w:val="24"/>
          <w:szCs w:val="24"/>
        </w:rPr>
        <w:t>impact health and wellbeing</w:t>
      </w:r>
      <w:r>
        <w:rPr>
          <w:sz w:val="24"/>
          <w:szCs w:val="24"/>
        </w:rPr>
        <w:t xml:space="preserve"> in each community?  </w:t>
      </w:r>
      <w:r w:rsidRPr="00FE2A83">
        <w:rPr>
          <w:sz w:val="24"/>
          <w:szCs w:val="24"/>
        </w:rPr>
        <w:t xml:space="preserve"> </w:t>
      </w:r>
      <w:r>
        <w:rPr>
          <w:sz w:val="24"/>
          <w:szCs w:val="24"/>
        </w:rPr>
        <w:t xml:space="preserve">We use a mixed-methods strategy starting with a </w:t>
      </w:r>
      <w:r w:rsidRPr="00FE2A83">
        <w:rPr>
          <w:sz w:val="24"/>
          <w:szCs w:val="24"/>
        </w:rPr>
        <w:t>survey</w:t>
      </w:r>
      <w:r>
        <w:rPr>
          <w:sz w:val="24"/>
          <w:szCs w:val="24"/>
        </w:rPr>
        <w:t xml:space="preserve"> of almost 250 households to generate </w:t>
      </w:r>
      <w:r w:rsidRPr="00FE2A83">
        <w:rPr>
          <w:sz w:val="24"/>
          <w:szCs w:val="24"/>
        </w:rPr>
        <w:t>baseline data on the health status, treatment</w:t>
      </w:r>
      <w:r>
        <w:rPr>
          <w:sz w:val="24"/>
          <w:szCs w:val="24"/>
        </w:rPr>
        <w:t>,</w:t>
      </w:r>
      <w:r w:rsidRPr="00FE2A83">
        <w:rPr>
          <w:sz w:val="24"/>
          <w:szCs w:val="24"/>
        </w:rPr>
        <w:t xml:space="preserve"> and perceptions </w:t>
      </w:r>
      <w:r>
        <w:rPr>
          <w:sz w:val="24"/>
          <w:szCs w:val="24"/>
        </w:rPr>
        <w:t xml:space="preserve">of </w:t>
      </w:r>
      <w:r w:rsidRPr="00FE2A83">
        <w:rPr>
          <w:sz w:val="24"/>
          <w:szCs w:val="24"/>
        </w:rPr>
        <w:t xml:space="preserve">health in each </w:t>
      </w:r>
      <w:r>
        <w:rPr>
          <w:sz w:val="24"/>
          <w:szCs w:val="24"/>
        </w:rPr>
        <w:t xml:space="preserve">four </w:t>
      </w:r>
      <w:r w:rsidRPr="00FE2A83">
        <w:rPr>
          <w:sz w:val="24"/>
          <w:szCs w:val="24"/>
        </w:rPr>
        <w:t>communit</w:t>
      </w:r>
      <w:r>
        <w:rPr>
          <w:sz w:val="24"/>
          <w:szCs w:val="24"/>
        </w:rPr>
        <w:t>y</w:t>
      </w:r>
      <w:r w:rsidRPr="00FE2A83">
        <w:rPr>
          <w:sz w:val="24"/>
          <w:szCs w:val="24"/>
        </w:rPr>
        <w:t xml:space="preserve">. </w:t>
      </w:r>
      <w:r>
        <w:rPr>
          <w:sz w:val="24"/>
          <w:szCs w:val="24"/>
        </w:rPr>
        <w:t xml:space="preserve"> Our housing and health assessment focusses upon the dwelling structure and perceived problems such as damp and pests; the use of rooms and yard space; and on-site environmental sampling of the</w:t>
      </w:r>
      <w:r w:rsidRPr="00FE2A83">
        <w:rPr>
          <w:sz w:val="24"/>
          <w:szCs w:val="24"/>
        </w:rPr>
        <w:t xml:space="preserve"> water and air quality</w:t>
      </w:r>
      <w:r>
        <w:rPr>
          <w:sz w:val="24"/>
          <w:szCs w:val="24"/>
        </w:rPr>
        <w:t xml:space="preserve">. In addition, we apply an </w:t>
      </w:r>
      <w:r w:rsidRPr="00FE2A83">
        <w:rPr>
          <w:sz w:val="24"/>
          <w:szCs w:val="24"/>
        </w:rPr>
        <w:t>intensive case</w:t>
      </w:r>
      <w:r>
        <w:rPr>
          <w:sz w:val="24"/>
          <w:szCs w:val="24"/>
        </w:rPr>
        <w:t>-</w:t>
      </w:r>
      <w:r w:rsidRPr="00FE2A83">
        <w:rPr>
          <w:sz w:val="24"/>
          <w:szCs w:val="24"/>
        </w:rPr>
        <w:t>stud</w:t>
      </w:r>
      <w:r>
        <w:rPr>
          <w:sz w:val="24"/>
          <w:szCs w:val="24"/>
        </w:rPr>
        <w:t xml:space="preserve">y methodology to five purposively selected farming households in order to highlight how different dwelling structures and conditions, room use, lot maintenance and organization, practices of animal husbandry, fertilizer and agrochemical storage, open fire cooking with wood, and other behaviors shape and impact health and wellbeing. Our findings and conclusions </w:t>
      </w:r>
      <w:r w:rsidRPr="00FE2A83">
        <w:rPr>
          <w:rFonts w:cstheme="minorHAnsi"/>
          <w:sz w:val="24"/>
          <w:szCs w:val="24"/>
        </w:rPr>
        <w:t xml:space="preserve">emphasize the need </w:t>
      </w:r>
      <w:r>
        <w:rPr>
          <w:rFonts w:cstheme="minorHAnsi"/>
          <w:sz w:val="24"/>
          <w:szCs w:val="24"/>
        </w:rPr>
        <w:t xml:space="preserve">for further research </w:t>
      </w:r>
      <w:r w:rsidRPr="00FE2A83">
        <w:rPr>
          <w:rFonts w:cstheme="minorHAnsi"/>
          <w:sz w:val="24"/>
          <w:szCs w:val="24"/>
        </w:rPr>
        <w:t xml:space="preserve">to better understand the epidemiology of these </w:t>
      </w:r>
      <w:r>
        <w:rPr>
          <w:rFonts w:cstheme="minorHAnsi"/>
          <w:sz w:val="24"/>
          <w:szCs w:val="24"/>
        </w:rPr>
        <w:t xml:space="preserve">and similar </w:t>
      </w:r>
      <w:r w:rsidRPr="00FE2A83">
        <w:rPr>
          <w:rFonts w:cstheme="minorHAnsi"/>
          <w:sz w:val="24"/>
          <w:szCs w:val="24"/>
        </w:rPr>
        <w:t>communit</w:t>
      </w:r>
      <w:r>
        <w:rPr>
          <w:rFonts w:cstheme="minorHAnsi"/>
          <w:sz w:val="24"/>
          <w:szCs w:val="24"/>
        </w:rPr>
        <w:t xml:space="preserve">ies.  We conclude by offering a series of policy actions to mitigate the risks and hazards that we identify, and argue that in these rural communities the intersections </w:t>
      </w:r>
      <w:r w:rsidRPr="00FE2A83">
        <w:rPr>
          <w:rFonts w:cstheme="minorHAnsi"/>
          <w:sz w:val="24"/>
          <w:szCs w:val="24"/>
        </w:rPr>
        <w:t xml:space="preserve">between housing, home, </w:t>
      </w:r>
      <w:r>
        <w:rPr>
          <w:rFonts w:cstheme="minorHAnsi"/>
          <w:sz w:val="24"/>
          <w:szCs w:val="24"/>
        </w:rPr>
        <w:t xml:space="preserve">and yard management presents hazards and challenges to </w:t>
      </w:r>
      <w:r w:rsidRPr="00FE2A83">
        <w:rPr>
          <w:rFonts w:cstheme="minorHAnsi"/>
          <w:sz w:val="24"/>
          <w:szCs w:val="24"/>
        </w:rPr>
        <w:t xml:space="preserve">health outcomes </w:t>
      </w:r>
      <w:r>
        <w:rPr>
          <w:rFonts w:cstheme="minorHAnsi"/>
          <w:sz w:val="24"/>
          <w:szCs w:val="24"/>
        </w:rPr>
        <w:t xml:space="preserve">that are more </w:t>
      </w:r>
      <w:r w:rsidRPr="00FE2A83">
        <w:rPr>
          <w:rFonts w:cstheme="minorHAnsi"/>
          <w:sz w:val="24"/>
          <w:szCs w:val="24"/>
        </w:rPr>
        <w:t xml:space="preserve">dynamic and </w:t>
      </w:r>
      <w:r>
        <w:rPr>
          <w:rFonts w:cstheme="minorHAnsi"/>
          <w:sz w:val="24"/>
          <w:szCs w:val="24"/>
        </w:rPr>
        <w:t xml:space="preserve">more </w:t>
      </w:r>
      <w:r w:rsidRPr="00FE2A83">
        <w:rPr>
          <w:rFonts w:cstheme="minorHAnsi"/>
          <w:sz w:val="24"/>
          <w:szCs w:val="24"/>
        </w:rPr>
        <w:t>volatile</w:t>
      </w:r>
      <w:r>
        <w:rPr>
          <w:rFonts w:cstheme="minorHAnsi"/>
          <w:sz w:val="24"/>
          <w:szCs w:val="24"/>
        </w:rPr>
        <w:t xml:space="preserve">, </w:t>
      </w:r>
      <w:r w:rsidRPr="00FE2A83">
        <w:rPr>
          <w:rFonts w:cstheme="minorHAnsi"/>
          <w:sz w:val="24"/>
          <w:szCs w:val="24"/>
        </w:rPr>
        <w:t xml:space="preserve">than </w:t>
      </w:r>
      <w:r>
        <w:rPr>
          <w:rFonts w:cstheme="minorHAnsi"/>
          <w:sz w:val="24"/>
          <w:szCs w:val="24"/>
        </w:rPr>
        <w:t xml:space="preserve">those of most </w:t>
      </w:r>
      <w:r w:rsidRPr="00FE2A83">
        <w:rPr>
          <w:rFonts w:cstheme="minorHAnsi"/>
          <w:sz w:val="24"/>
          <w:szCs w:val="24"/>
        </w:rPr>
        <w:t>urban housing environments.</w:t>
      </w:r>
    </w:p>
    <w:p w:rsidR="007C15D7" w:rsidRDefault="007C15D7" w:rsidP="007C15D7">
      <w:pPr>
        <w:rPr>
          <w:b/>
          <w:sz w:val="28"/>
        </w:rPr>
      </w:pPr>
    </w:p>
    <w:sectPr w:rsidR="007C15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5D7"/>
    <w:rsid w:val="004B4561"/>
    <w:rsid w:val="007C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5AAA"/>
  <w15:chartTrackingRefBased/>
  <w15:docId w15:val="{098E567B-2F6E-497B-8F0C-5D83DF8A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15D7"/>
    <w:rPr>
      <w:color w:val="0563C1" w:themeColor="hyperlink"/>
      <w:u w:val="single"/>
    </w:rPr>
  </w:style>
  <w:style w:type="character" w:styleId="UnresolvedMention">
    <w:name w:val="Unresolved Mention"/>
    <w:basedOn w:val="DefaultParagraphFont"/>
    <w:uiPriority w:val="99"/>
    <w:semiHidden/>
    <w:unhideWhenUsed/>
    <w:rsid w:val="007C1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16/j.jrurstud.2021.0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Peter M</dc:creator>
  <cp:keywords/>
  <dc:description/>
  <cp:lastModifiedBy>Ward, Peter M</cp:lastModifiedBy>
  <cp:revision>1</cp:revision>
  <dcterms:created xsi:type="dcterms:W3CDTF">2021-06-23T15:04:00Z</dcterms:created>
  <dcterms:modified xsi:type="dcterms:W3CDTF">2021-06-23T15:11:00Z</dcterms:modified>
</cp:coreProperties>
</file>